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cs="仿宋"/>
          <w:b/>
          <w:kern w:val="0"/>
          <w:sz w:val="32"/>
        </w:rPr>
        <w:t>网络创业培训学员班课程安排表</w:t>
      </w:r>
    </w:p>
    <w:p/>
    <w:tbl>
      <w:tblPr>
        <w:tblStyle w:val="4"/>
        <w:tblW w:w="9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579"/>
        <w:gridCol w:w="1083"/>
        <w:gridCol w:w="430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57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08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教室类型</w:t>
            </w:r>
          </w:p>
        </w:tc>
        <w:tc>
          <w:tcPr>
            <w:tcW w:w="430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教学内容</w:t>
            </w:r>
          </w:p>
        </w:tc>
        <w:tc>
          <w:tcPr>
            <w:tcW w:w="13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OLE_LINK4" w:colFirst="0" w:colLast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开班式+项目介绍+分组破冰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唐慧琼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14:00-17:00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了解网络创业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势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店铺注册：平台规则介绍、模拟商城店铺注册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与上货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、淘宝店铺注册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认识电商创业机会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（上）农村、跨境电商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14:00-17:00</w:t>
            </w:r>
          </w:p>
        </w:tc>
        <w:tc>
          <w:tcPr>
            <w:tcW w:w="1083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认识电商创业机会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（下）移动电商、O2O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风险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电商创业者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价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项目选择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市场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分析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聂绘郦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14:00-17:00</w:t>
            </w:r>
          </w:p>
        </w:tc>
        <w:tc>
          <w:tcPr>
            <w:tcW w:w="1083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开办准备——平台选择、寻找货源、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组建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团队</w:t>
            </w:r>
          </w:p>
        </w:tc>
        <w:tc>
          <w:tcPr>
            <w:tcW w:w="131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聂绘郦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管理概述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运营管理——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店铺呈现（上）货源上架</w: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聂绘郦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14:00-17:00</w:t>
            </w:r>
          </w:p>
        </w:tc>
        <w:tc>
          <w:tcPr>
            <w:tcW w:w="108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运营管理——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店铺呈现（上）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商品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展示</w: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聂绘郦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15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8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运营管理——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店铺呈现（下）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店铺装修</w: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14:00-17:00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运营管理——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店铺呈现（下）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第三方平台商品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展示和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店铺装修</w: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月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运营管理——店铺管理</w: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运营管理——店铺推广</w: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9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14:00-17:00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运营管理——财务计划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运营优化</w:t>
            </w:r>
          </w:p>
        </w:tc>
        <w:tc>
          <w:tcPr>
            <w:tcW w:w="13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唐慧琼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579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教室</w:t>
            </w:r>
          </w:p>
        </w:tc>
        <w:tc>
          <w:tcPr>
            <w:tcW w:w="430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成果展示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结班考核</w:t>
            </w:r>
          </w:p>
        </w:tc>
        <w:tc>
          <w:tcPr>
            <w:tcW w:w="13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唐慧琼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jNjZmMyOTU4NjI4YWFlNmE2MTcwODAyOGY2NmQifQ=="/>
    <w:docVar w:name="KSO_WPS_MARK_KEY" w:val="19e9d6d9-6890-4c03-8a54-2ed56e5e97d6"/>
  </w:docVars>
  <w:rsids>
    <w:rsidRoot w:val="00E471ED"/>
    <w:rsid w:val="00074C75"/>
    <w:rsid w:val="000D4608"/>
    <w:rsid w:val="00116FD6"/>
    <w:rsid w:val="003660C1"/>
    <w:rsid w:val="003F78CA"/>
    <w:rsid w:val="00474357"/>
    <w:rsid w:val="004E6F0F"/>
    <w:rsid w:val="005630BF"/>
    <w:rsid w:val="005C378B"/>
    <w:rsid w:val="007071D8"/>
    <w:rsid w:val="0091659C"/>
    <w:rsid w:val="00B42BCC"/>
    <w:rsid w:val="00BC3977"/>
    <w:rsid w:val="00D04615"/>
    <w:rsid w:val="00D60E1D"/>
    <w:rsid w:val="00E471ED"/>
    <w:rsid w:val="00F144D2"/>
    <w:rsid w:val="00F8571B"/>
    <w:rsid w:val="00F92F50"/>
    <w:rsid w:val="047F22B6"/>
    <w:rsid w:val="059E1DA9"/>
    <w:rsid w:val="05D35629"/>
    <w:rsid w:val="08525158"/>
    <w:rsid w:val="0D4757F5"/>
    <w:rsid w:val="0D6A414B"/>
    <w:rsid w:val="18F92B99"/>
    <w:rsid w:val="1E353DF4"/>
    <w:rsid w:val="2C366C7B"/>
    <w:rsid w:val="2D245EB7"/>
    <w:rsid w:val="3A480893"/>
    <w:rsid w:val="46F0403E"/>
    <w:rsid w:val="54FA7079"/>
    <w:rsid w:val="658B29C4"/>
    <w:rsid w:val="68DA170E"/>
    <w:rsid w:val="6F3A0590"/>
    <w:rsid w:val="73E969D2"/>
    <w:rsid w:val="793F1FCE"/>
    <w:rsid w:val="7B4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518</Characters>
  <Lines>3</Lines>
  <Paragraphs>1</Paragraphs>
  <TotalTime>0</TotalTime>
  <ScaleCrop>false</ScaleCrop>
  <LinksUpToDate>false</LinksUpToDate>
  <CharactersWithSpaces>529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2017-06-12T08:42:00Z</dcterms:created>
  <dc:creator>孙羽</dc:creator>
  <cp:lastModifiedBy>第五元素&amp;微家-曾璐璐</cp:lastModifiedBy>
  <cp:lastPrinted>2025-02-27T06:05:00Z</cp:lastPrinted>
  <dcterms:modified xsi:type="dcterms:W3CDTF">2025-03-19T09:27:36Z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B833D48E66F24521BFD18B1A1B334317_13</vt:lpwstr>
  </property>
</Properties>
</file>