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8A" w:rsidRDefault="00FC408A">
      <w:pPr>
        <w:adjustRightInd w:val="0"/>
        <w:snapToGrid w:val="0"/>
        <w:jc w:val="center"/>
        <w:rPr>
          <w:rFonts w:ascii="黑体" w:eastAsia="微软雅黑"/>
          <w:bCs/>
          <w:color w:val="000000"/>
          <w:sz w:val="36"/>
        </w:rPr>
      </w:pPr>
    </w:p>
    <w:tbl>
      <w:tblPr>
        <w:tblpPr w:leftFromText="180" w:rightFromText="180" w:vertAnchor="text" w:tblpX="10596" w:tblpY="1335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81"/>
      </w:tblGrid>
      <w:tr w:rsidR="00FC408A" w:rsidTr="00FC7D89">
        <w:trPr>
          <w:trHeight w:val="180"/>
        </w:trPr>
        <w:tc>
          <w:tcPr>
            <w:tcW w:w="4481" w:type="dxa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黑体" w:eastAsia="微软雅黑"/>
                <w:bCs/>
                <w:color w:val="000000"/>
                <w:sz w:val="36"/>
              </w:rPr>
            </w:pPr>
          </w:p>
        </w:tc>
      </w:tr>
    </w:tbl>
    <w:p w:rsidR="00FC408A" w:rsidRDefault="00FC408A">
      <w:pPr>
        <w:adjustRightInd w:val="0"/>
        <w:snapToGrid w:val="0"/>
        <w:jc w:val="center"/>
        <w:rPr>
          <w:rFonts w:ascii="微软雅黑" w:eastAsia="微软雅黑" w:hAnsi="华文中宋"/>
          <w:b/>
          <w:sz w:val="36"/>
          <w:szCs w:val="32"/>
        </w:rPr>
      </w:pPr>
      <w:r>
        <w:rPr>
          <w:rFonts w:ascii="黑体" w:eastAsia="微软雅黑"/>
          <w:bCs/>
          <w:color w:val="000000"/>
          <w:sz w:val="36"/>
        </w:rPr>
        <w:t>2024</w:t>
      </w:r>
      <w:r>
        <w:rPr>
          <w:rFonts w:ascii="黑体" w:eastAsia="微软雅黑" w:hint="eastAsia"/>
          <w:bCs/>
          <w:color w:val="000000"/>
          <w:sz w:val="36"/>
        </w:rPr>
        <w:t>年湖南理工学院第四期模拟实训课程安排表</w:t>
      </w:r>
      <w:r>
        <w:rPr>
          <w:rFonts w:ascii="黑体" w:eastAsia="微软雅黑"/>
          <w:bCs/>
          <w:color w:val="000000"/>
          <w:sz w:val="36"/>
        </w:rPr>
        <w:br/>
      </w:r>
      <w:bookmarkStart w:id="0" w:name="_GoBack"/>
      <w:r>
        <w:rPr>
          <w:rFonts w:ascii="黑体" w:eastAsia="微软雅黑" w:hint="eastAsia"/>
          <w:bCs/>
          <w:color w:val="000000"/>
          <w:sz w:val="36"/>
        </w:rPr>
        <w:t>上课教室：</w:t>
      </w:r>
      <w:r>
        <w:rPr>
          <w:rFonts w:ascii="黑体" w:eastAsia="微软雅黑"/>
          <w:bCs/>
          <w:color w:val="000000"/>
          <w:sz w:val="36"/>
        </w:rPr>
        <w:t>2403</w:t>
      </w:r>
    </w:p>
    <w:tbl>
      <w:tblPr>
        <w:tblpPr w:leftFromText="180" w:rightFromText="180" w:vertAnchor="text" w:horzAnchor="page" w:tblpXSpec="center" w:tblpY="387"/>
        <w:tblOverlap w:val="never"/>
        <w:tblW w:w="49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2"/>
        <w:gridCol w:w="630"/>
        <w:gridCol w:w="1350"/>
        <w:gridCol w:w="4095"/>
        <w:gridCol w:w="734"/>
        <w:gridCol w:w="1133"/>
      </w:tblGrid>
      <w:tr w:rsidR="00FC408A" w:rsidTr="00310995">
        <w:trPr>
          <w:trHeight w:val="1225"/>
          <w:jc w:val="center"/>
        </w:trPr>
        <w:tc>
          <w:tcPr>
            <w:tcW w:w="1733" w:type="pct"/>
            <w:gridSpan w:val="3"/>
            <w:vAlign w:val="center"/>
          </w:tcPr>
          <w:bookmarkEnd w:id="0"/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noProof/>
              </w:rPr>
              <w:pict>
                <v:line id="_x0000_s1026" style="position:absolute;left:0;text-align:left;z-index:251658240" from="-5pt,-.45pt" to="158.25pt,60.7pt" o:gfxdata="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jV2Nh1wAAAAkBAAAPAAAAAAAAAAEAIAAAACIAAABkcnMvZG93bnJldi54bWxQSwECFAAUAAAA&#10;CACHTuJAn8qRc+8BAADfAwAADgAAAAAAAAABACAAAAAmAQAAZHJzL2Uyb0RvYy54bWxQSwUGAAAA&#10;AAYABgBZAQAAhwUAAAAA&#10;"/>
              </w:pict>
            </w:r>
            <w:r>
              <w:rPr>
                <w:noProof/>
              </w:rPr>
              <w:pict>
                <v:line id="_x0000_s1027" style="position:absolute;left:0;text-align:left;z-index:251657216" from="-4.75pt,-.3pt" to="66.55pt,61.5pt" o:gfxdata="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YEL8NYAAAAIAQAADwAAAAAAAAABACAAAAAiAAAAZHJzL2Rvd25yZXYueG1sUEsBAhQAFAAA&#10;AAgAh07iQEzwnNPxAQAA3AMAAA4AAAAAAAAAAQAgAAAAJQEAAGRycy9lMm9Eb2MueG1sUEsFBgAA&#10;AAAGAAYAWQEAAIgFAAAAAA==&#10;"/>
              </w:pict>
            </w:r>
            <w:r w:rsidRPr="00FC7D89">
              <w:rPr>
                <w:rFonts w:ascii="宋体" w:hAnsi="宋体" w:cs="宋体" w:hint="eastAsia"/>
                <w:bCs/>
                <w:color w:val="000000"/>
                <w:szCs w:val="21"/>
              </w:rPr>
              <w:t>内</w:t>
            </w:r>
          </w:p>
          <w:p w:rsidR="00FC408A" w:rsidRDefault="00FC408A" w:rsidP="00FC7D89">
            <w:pPr>
              <w:tabs>
                <w:tab w:val="left" w:pos="2196"/>
              </w:tabs>
              <w:jc w:val="left"/>
            </w:pP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容</w:t>
            </w:r>
          </w:p>
          <w:p w:rsidR="00FC408A" w:rsidRDefault="00FC408A" w:rsidP="00FC7D89">
            <w:pPr>
              <w:tabs>
                <w:tab w:val="left" w:pos="1192"/>
              </w:tabs>
              <w:ind w:firstLineChars="200" w:firstLine="420"/>
              <w:jc w:val="left"/>
            </w:pPr>
            <w:r>
              <w:rPr>
                <w:rFonts w:hint="eastAsia"/>
              </w:rPr>
              <w:t>期</w:t>
            </w:r>
            <w:r>
              <w:tab/>
            </w:r>
            <w:r>
              <w:rPr>
                <w:rFonts w:hint="eastAsia"/>
              </w:rPr>
              <w:t>时</w:t>
            </w:r>
          </w:p>
          <w:p w:rsidR="00FC408A" w:rsidRDefault="00FC408A" w:rsidP="00FC7D89">
            <w:pPr>
              <w:jc w:val="center"/>
            </w:pPr>
            <w:r>
              <w:rPr>
                <w:rFonts w:hint="eastAsia"/>
              </w:rPr>
              <w:t>间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课程内容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课时</w:t>
            </w:r>
          </w:p>
        </w:tc>
        <w:tc>
          <w:tcPr>
            <w:tcW w:w="621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授课人</w:t>
            </w:r>
          </w:p>
        </w:tc>
      </w:tr>
      <w:tr w:rsidR="00FC408A" w:rsidTr="00310995">
        <w:trPr>
          <w:trHeight w:val="315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7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</w:t>
            </w: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00-22:00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adjustRightInd w:val="0"/>
              <w:snapToGrid w:val="0"/>
              <w:ind w:left="400" w:hangingChars="200" w:hanging="40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创业模拟实训项目介绍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21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薛静</w:t>
            </w:r>
            <w:r w:rsidRPr="00FC7D89"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</w:tr>
      <w:tr w:rsidR="00FC408A" w:rsidTr="00310995">
        <w:trPr>
          <w:trHeight w:val="251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8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pStyle w:val="1"/>
              <w:ind w:firstLineChars="0" w:firstLine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项目创意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薛静</w:t>
            </w:r>
          </w:p>
        </w:tc>
      </w:tr>
      <w:tr w:rsidR="00FC408A" w:rsidTr="00310995">
        <w:trPr>
          <w:trHeight w:val="298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9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市场分析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薛静</w:t>
            </w:r>
          </w:p>
        </w:tc>
      </w:tr>
      <w:tr w:rsidR="00FC408A" w:rsidTr="00310995">
        <w:trPr>
          <w:trHeight w:val="373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10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19:00-22:00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实训课程讲解：产品矩阵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薛静</w:t>
            </w:r>
          </w:p>
        </w:tc>
      </w:tr>
      <w:tr w:rsidR="00FC408A" w:rsidTr="00310995">
        <w:trPr>
          <w:trHeight w:val="205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1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11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实训课程讲解：盈利模式、交易对象分类、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薛静</w:t>
            </w:r>
          </w:p>
        </w:tc>
      </w:tr>
      <w:tr w:rsidR="00FC408A" w:rsidTr="00310995">
        <w:trPr>
          <w:trHeight w:val="378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12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上午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9:00-11:15</w:t>
            </w:r>
          </w:p>
        </w:tc>
        <w:tc>
          <w:tcPr>
            <w:tcW w:w="2244" w:type="pct"/>
            <w:vAlign w:val="center"/>
          </w:tcPr>
          <w:p w:rsidR="00FC408A" w:rsidRPr="00310995" w:rsidRDefault="00FC408A" w:rsidP="00310995">
            <w:pPr>
              <w:pStyle w:val="1"/>
              <w:ind w:firstLineChars="0" w:firstLine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hint="eastAsia"/>
              </w:rPr>
              <w:t>交易收益设计、平台建设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薛静</w:t>
            </w:r>
          </w:p>
        </w:tc>
      </w:tr>
      <w:tr w:rsidR="00FC408A" w:rsidTr="00310995">
        <w:trPr>
          <w:trHeight w:val="311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13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实训课程讲解：营销流程、营销广告宣传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徐庚</w:t>
            </w:r>
            <w:r w:rsidRPr="00FC7D89"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</w:tr>
      <w:tr w:rsidR="00FC408A" w:rsidTr="00310995">
        <w:trPr>
          <w:trHeight w:val="351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4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14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营销渠道建设、销售平台运营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徐庚</w:t>
            </w:r>
            <w:r w:rsidRPr="00FC7D89">
              <w:rPr>
                <w:rFonts w:ascii="宋体" w:hAnsi="宋体" w:cs="宋体"/>
                <w:sz w:val="20"/>
                <w:szCs w:val="20"/>
              </w:rPr>
              <w:t xml:space="preserve"> </w:t>
            </w:r>
          </w:p>
        </w:tc>
      </w:tr>
      <w:tr w:rsidR="00FC408A" w:rsidTr="00310995">
        <w:trPr>
          <w:trHeight w:val="250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numPr>
                <w:ilvl w:val="0"/>
                <w:numId w:val="6"/>
              </w:numPr>
              <w:ind w:left="200" w:hangingChars="100" w:hanging="20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实训课程讲解：客户服务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徐庚</w:t>
            </w:r>
          </w:p>
        </w:tc>
      </w:tr>
      <w:tr w:rsidR="00FC408A" w:rsidTr="00310995">
        <w:trPr>
          <w:trHeight w:val="395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16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19:00-22:00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pStyle w:val="1"/>
              <w:ind w:firstLineChars="0" w:firstLine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财务管理：销售收入预测、成本策略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薛静</w:t>
            </w:r>
          </w:p>
        </w:tc>
      </w:tr>
      <w:tr w:rsidR="00FC408A" w:rsidTr="00310995">
        <w:trPr>
          <w:trHeight w:val="302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17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税费、投资收益、资金规划、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徐庚</w:t>
            </w:r>
          </w:p>
        </w:tc>
      </w:tr>
      <w:tr w:rsidR="00FC408A" w:rsidTr="00310995">
        <w:trPr>
          <w:trHeight w:val="494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18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上午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9:00-12:00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310995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、实训课程讲解：</w:t>
            </w:r>
            <w:r w:rsidRPr="00FC7D89">
              <w:rPr>
                <w:rFonts w:ascii="宋体" w:hAnsi="宋体" w:cs="宋体"/>
                <w:sz w:val="20"/>
                <w:szCs w:val="20"/>
              </w:rPr>
              <w:t xml:space="preserve"> 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风险管理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color w:val="000000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徐庚</w:t>
            </w:r>
          </w:p>
        </w:tc>
      </w:tr>
      <w:tr w:rsidR="00FC408A" w:rsidTr="00310995">
        <w:trPr>
          <w:trHeight w:val="585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5"/>
                <w:attr w:name="Year" w:val="2024"/>
              </w:smartTagPr>
              <w:r w:rsidRPr="00FC7D89">
                <w:rPr>
                  <w:rFonts w:ascii="宋体" w:hAnsi="宋体" w:cs="宋体"/>
                  <w:sz w:val="20"/>
                  <w:szCs w:val="20"/>
                </w:rPr>
                <w:t>5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月</w:t>
              </w:r>
              <w:r w:rsidRPr="00FC7D89">
                <w:rPr>
                  <w:rFonts w:ascii="宋体" w:hAnsi="宋体" w:cs="宋体"/>
                  <w:sz w:val="20"/>
                  <w:szCs w:val="20"/>
                </w:rPr>
                <w:t>19</w:t>
              </w:r>
              <w:r w:rsidRPr="00FC7D89">
                <w:rPr>
                  <w:rFonts w:ascii="宋体" w:hAnsi="宋体" w:cs="宋体" w:hint="eastAsia"/>
                  <w:sz w:val="20"/>
                  <w:szCs w:val="20"/>
                </w:rPr>
                <w:t>日</w:t>
              </w:r>
            </w:smartTag>
            <w:r w:rsidRPr="00FC7D89">
              <w:rPr>
                <w:rFonts w:ascii="宋体" w:hAnsi="宋体" w:cs="宋体" w:hint="eastAsia"/>
                <w:sz w:val="20"/>
                <w:szCs w:val="20"/>
              </w:rPr>
              <w:t>（周日）</w:t>
            </w:r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上午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color w:val="000000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9:00-11:15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、实训课程讲解：融资流程、融资渠道、融资误区、融资要点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徐庚</w:t>
            </w:r>
          </w:p>
        </w:tc>
      </w:tr>
      <w:tr w:rsidR="00FC408A" w:rsidTr="00310995">
        <w:trPr>
          <w:trHeight w:val="585"/>
          <w:jc w:val="center"/>
        </w:trPr>
        <w:tc>
          <w:tcPr>
            <w:tcW w:w="648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spacing w:line="240" w:lineRule="exact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5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月</w:t>
            </w:r>
            <w:r w:rsidRPr="00FC7D89">
              <w:rPr>
                <w:rFonts w:ascii="宋体" w:hAnsi="宋体" w:cs="宋体"/>
                <w:sz w:val="20"/>
                <w:szCs w:val="20"/>
              </w:rPr>
              <w:t>20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日（周一）</w:t>
            </w:r>
          </w:p>
        </w:tc>
        <w:tc>
          <w:tcPr>
            <w:tcW w:w="345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晚上</w:t>
            </w:r>
          </w:p>
        </w:tc>
        <w:tc>
          <w:tcPr>
            <w:tcW w:w="740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19:00-22:00</w:t>
            </w:r>
          </w:p>
        </w:tc>
        <w:tc>
          <w:tcPr>
            <w:tcW w:w="2244" w:type="pct"/>
            <w:vAlign w:val="center"/>
          </w:tcPr>
          <w:p w:rsidR="00FC408A" w:rsidRPr="00FC7D89" w:rsidRDefault="00FC408A" w:rsidP="00FC7D89">
            <w:pPr>
              <w:pStyle w:val="1"/>
              <w:numPr>
                <w:ilvl w:val="0"/>
                <w:numId w:val="8"/>
              </w:numPr>
              <w:adjustRightInd w:val="0"/>
              <w:snapToGrid w:val="0"/>
              <w:ind w:firstLineChars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 w:hint="eastAsia"/>
                <w:sz w:val="20"/>
                <w:szCs w:val="20"/>
              </w:rPr>
              <w:t>实训课程讲解：创业计划书</w:t>
            </w:r>
          </w:p>
          <w:p w:rsidR="00FC408A" w:rsidRPr="00FC7D89" w:rsidRDefault="00FC408A" w:rsidP="00FC7D89"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2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、配套完成各阿米巴创业计划、各阿米巴进行创业路演准备</w:t>
            </w:r>
          </w:p>
          <w:p w:rsidR="00FC408A" w:rsidRPr="00FC7D89" w:rsidRDefault="00FC408A" w:rsidP="00FC7D89">
            <w:pPr>
              <w:adjustRightInd w:val="0"/>
              <w:snapToGrid w:val="0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3</w:t>
            </w:r>
            <w:r w:rsidRPr="00FC7D89">
              <w:rPr>
                <w:rFonts w:ascii="宋体" w:hAnsi="宋体" w:cs="宋体" w:hint="eastAsia"/>
                <w:sz w:val="20"/>
                <w:szCs w:val="20"/>
              </w:rPr>
              <w:t>、各阿米巴完成创业路演</w:t>
            </w:r>
          </w:p>
        </w:tc>
        <w:tc>
          <w:tcPr>
            <w:tcW w:w="402" w:type="pct"/>
            <w:vAlign w:val="center"/>
          </w:tcPr>
          <w:p w:rsidR="00FC408A" w:rsidRPr="00FC7D89" w:rsidRDefault="00FC408A" w:rsidP="00FC7D89">
            <w:pPr>
              <w:adjustRightInd w:val="0"/>
              <w:snapToGrid w:val="0"/>
              <w:jc w:val="center"/>
              <w:rPr>
                <w:rFonts w:ascii="宋体" w:cs="宋体"/>
                <w:sz w:val="20"/>
                <w:szCs w:val="20"/>
              </w:rPr>
            </w:pPr>
            <w:r w:rsidRPr="00FC7D89">
              <w:rPr>
                <w:rFonts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621" w:type="pct"/>
            <w:shd w:val="clear" w:color="auto" w:fill="FFFFFF"/>
            <w:vAlign w:val="center"/>
          </w:tcPr>
          <w:p w:rsidR="00FC408A" w:rsidRDefault="00FC408A" w:rsidP="00FC7D89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薛静</w:t>
            </w:r>
          </w:p>
        </w:tc>
      </w:tr>
    </w:tbl>
    <w:p w:rsidR="00FC408A" w:rsidRDefault="00FC408A"/>
    <w:sectPr w:rsidR="00FC408A" w:rsidSect="00B23CC7">
      <w:pgSz w:w="11906" w:h="16838"/>
      <w:pgMar w:top="567" w:right="1418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微软雅黑">
    <w:altName w:val="思源黑体 CN Medium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61BD71"/>
    <w:multiLevelType w:val="singleLevel"/>
    <w:tmpl w:val="EC61BD7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F78818A2"/>
    <w:multiLevelType w:val="singleLevel"/>
    <w:tmpl w:val="F78818A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2">
    <w:nsid w:val="0845643E"/>
    <w:multiLevelType w:val="multilevel"/>
    <w:tmpl w:val="0845643E"/>
    <w:lvl w:ilvl="0">
      <w:start w:val="1"/>
      <w:numFmt w:val="decimal"/>
      <w:lvlText w:val="%1、"/>
      <w:lvlJc w:val="left"/>
      <w:pPr>
        <w:ind w:left="360" w:hanging="360"/>
      </w:pPr>
      <w:rPr>
        <w:rFonts w:ascii="宋体" w:eastAsia="宋体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133D4789"/>
    <w:multiLevelType w:val="multilevel"/>
    <w:tmpl w:val="133D4789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EDA758"/>
    <w:multiLevelType w:val="singleLevel"/>
    <w:tmpl w:val="13EDA75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2DCB3C22"/>
    <w:multiLevelType w:val="singleLevel"/>
    <w:tmpl w:val="2DCB3C22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6">
    <w:nsid w:val="466E3B37"/>
    <w:multiLevelType w:val="multilevel"/>
    <w:tmpl w:val="466E3B37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68A54DCA"/>
    <w:multiLevelType w:val="multilevel"/>
    <w:tmpl w:val="68A54DCA"/>
    <w:lvl w:ilvl="0">
      <w:start w:val="1"/>
      <w:numFmt w:val="decimal"/>
      <w:lvlText w:val="%1、"/>
      <w:lvlJc w:val="left"/>
      <w:pPr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jY3YmM5YjNhN2M2MzQxZWYzZTAyZDcwNzRlNDI2MDgifQ=="/>
  </w:docVars>
  <w:rsids>
    <w:rsidRoot w:val="00B23CC7"/>
    <w:rsid w:val="00310995"/>
    <w:rsid w:val="00B23CC7"/>
    <w:rsid w:val="00E41C3F"/>
    <w:rsid w:val="00F13623"/>
    <w:rsid w:val="00FC408A"/>
    <w:rsid w:val="00FC7D89"/>
    <w:rsid w:val="16805DD7"/>
    <w:rsid w:val="25583753"/>
    <w:rsid w:val="45410B80"/>
    <w:rsid w:val="4D8B4BE8"/>
    <w:rsid w:val="4E6639C2"/>
    <w:rsid w:val="51080E47"/>
    <w:rsid w:val="5F9728E0"/>
    <w:rsid w:val="6A617DD1"/>
    <w:rsid w:val="734935D9"/>
    <w:rsid w:val="75160638"/>
    <w:rsid w:val="793B075C"/>
    <w:rsid w:val="7AA36F42"/>
    <w:rsid w:val="7B41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B23CC7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C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表段落1"/>
    <w:basedOn w:val="Normal"/>
    <w:autoRedefine/>
    <w:uiPriority w:val="99"/>
    <w:rsid w:val="00B23C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1</Pages>
  <Words>102</Words>
  <Characters>585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2</cp:revision>
  <dcterms:created xsi:type="dcterms:W3CDTF">2024-04-19T01:32:00Z</dcterms:created>
  <dcterms:modified xsi:type="dcterms:W3CDTF">2024-05-09T09:05:00Z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3467AB43ADD347E7A11DBA4F83051972_13</vt:lpwstr>
  </property>
</Properties>
</file>