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年岳阳市市直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公立医院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招聘改报岗位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4"/>
        <w:tblW w:w="88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666"/>
        <w:gridCol w:w="909"/>
        <w:gridCol w:w="914"/>
        <w:gridCol w:w="920"/>
        <w:gridCol w:w="80"/>
        <w:gridCol w:w="768"/>
        <w:gridCol w:w="683"/>
        <w:gridCol w:w="3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4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4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14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位的专业及其他要求</w:t>
            </w: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6" w:hRule="atLeast"/>
          <w:jc w:val="center"/>
        </w:trPr>
        <w:tc>
          <w:tcPr>
            <w:tcW w:w="14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宋体" w:hAnsi="宋体" w:cs="Arial" w:eastAsiaTheme="minorEastAsia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（请对照改报后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val="en-US" w:eastAsia="zh-CN"/>
              </w:rPr>
              <w:t>岗</w:t>
            </w: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  <w:lang w:eastAsia="zh-CN"/>
              </w:rPr>
              <w:t>位的要求填写，如不符合条件，将不予审核通过）</w:t>
            </w: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28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宋体" w:hAnsi="宋体" w:cs="宋体" w:eastAsiaTheme="minorEastAsia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val="en-US" w:eastAsia="zh-CN"/>
              </w:rPr>
              <w:t>资格初审意见</w:t>
            </w:r>
          </w:p>
        </w:tc>
        <w:tc>
          <w:tcPr>
            <w:tcW w:w="37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YTY3MTAwZDY1ZTg5MTUwODRhN2RiYzQ4N2I0YjAifQ=="/>
  </w:docVars>
  <w:rsids>
    <w:rsidRoot w:val="2F52481E"/>
    <w:rsid w:val="025362DD"/>
    <w:rsid w:val="07734D10"/>
    <w:rsid w:val="08FD30EE"/>
    <w:rsid w:val="10F70AF5"/>
    <w:rsid w:val="165F629D"/>
    <w:rsid w:val="1FEFFE6D"/>
    <w:rsid w:val="23567731"/>
    <w:rsid w:val="27135C1C"/>
    <w:rsid w:val="2ABC447E"/>
    <w:rsid w:val="2D320CF9"/>
    <w:rsid w:val="2DAF01E3"/>
    <w:rsid w:val="2F52481E"/>
    <w:rsid w:val="33E67CAF"/>
    <w:rsid w:val="35607EF2"/>
    <w:rsid w:val="3A2C7DA7"/>
    <w:rsid w:val="3DFA0DD3"/>
    <w:rsid w:val="40DE15C7"/>
    <w:rsid w:val="4E91159B"/>
    <w:rsid w:val="5D194A0D"/>
    <w:rsid w:val="60117B8D"/>
    <w:rsid w:val="68291C8A"/>
    <w:rsid w:val="683C59BE"/>
    <w:rsid w:val="6EA828F8"/>
    <w:rsid w:val="7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218</Characters>
  <Lines>0</Lines>
  <Paragraphs>0</Paragraphs>
  <TotalTime>3</TotalTime>
  <ScaleCrop>false</ScaleCrop>
  <LinksUpToDate>false</LinksUpToDate>
  <CharactersWithSpaces>218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2021-09-19T00:45:00Z</dcterms:created>
  <dc:creator>潘bingqing</dc:creator>
  <cp:lastModifiedBy>xjkp</cp:lastModifiedBy>
  <cp:lastPrinted>2023-11-02T17:14:53Z</cp:lastPrinted>
  <dcterms:modified xsi:type="dcterms:W3CDTF">2023-11-02T17:14:54Z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15A237B1D2304FD39169B3C7198F59BE_13</vt:lpwstr>
  </property>
</Properties>
</file>