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C7" w:rsidRDefault="00BB617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D02C7" w:rsidRDefault="009D02C7">
      <w:pPr>
        <w:rPr>
          <w:rFonts w:ascii="仿宋_GB2312" w:eastAsia="仿宋_GB2312" w:hAnsi="仿宋_GB2312" w:cs="仿宋_GB2312"/>
          <w:sz w:val="24"/>
        </w:rPr>
      </w:pPr>
    </w:p>
    <w:p w:rsidR="009D02C7" w:rsidRDefault="00BB617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岳阳市建设项目工伤保险参保缴费程序</w:t>
      </w: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BB617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一、企业申报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①建筑施工企业营业执照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②《岳阳市建设项目工伤保险参保登记表》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一式二份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  <w:r>
        <w:rPr>
          <w:rFonts w:ascii="仿宋_GB2312" w:eastAsia="仿宋_GB2312" w:hAnsi="仿宋_GB2312" w:cs="仿宋_GB2312" w:hint="eastAsia"/>
          <w:sz w:val="32"/>
          <w:szCs w:val="32"/>
        </w:rPr>
        <w:t>③招投标中标标书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通知书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及工程施工合同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协议书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原件及复印件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④项目工程《总平面图》复印件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标注参保项目施工范围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  <w:r>
        <w:rPr>
          <w:rFonts w:ascii="仿宋_GB2312" w:eastAsia="仿宋_GB2312" w:hAnsi="仿宋_GB2312" w:cs="仿宋_GB2312" w:hint="eastAsia"/>
          <w:sz w:val="32"/>
          <w:szCs w:val="32"/>
        </w:rPr>
        <w:t>⑤施工许可证复印件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取得后报送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  <w:r>
        <w:rPr>
          <w:rFonts w:ascii="仿宋_GB2312" w:eastAsia="仿宋_GB2312" w:hAnsi="仿宋_GB2312" w:cs="仿宋_GB2312" w:hint="eastAsia"/>
          <w:sz w:val="32"/>
          <w:szCs w:val="32"/>
        </w:rPr>
        <w:t>⑥岳阳市工伤保险参保人员异动申报表及人员参保电子档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⑦务工人员身份证复印件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申报地点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按照相关规定到当地工伤保险经办机构办理申报手续。</w:t>
      </w:r>
    </w:p>
    <w:p w:rsidR="009D02C7" w:rsidRDefault="00BB617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二、工伤保险经办机构受理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办理参保登记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根据建筑施工企业提供的参保资料，审核建设项目名称、参保时限、工程造价、缴费费率等基本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信息并将其录入信息系统。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企业缴费方式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建筑施工企业办理参保登记后持《岳阳市建设项目工伤保险参保登记表》到项目所在地的税务部门缴纳工伤保险费。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出具证明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工伤保险经办机构凭税务部门的缴费凭证，开具《岳阳市建设项目工伤保险参保证明》。</w:t>
      </w:r>
    </w:p>
    <w:p w:rsidR="009D02C7" w:rsidRDefault="00BB617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三、办理建设项目开工手续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建筑施工企业持《岳阳市建设项目工伤保险参保证明》，到住房和城乡建设、交通运输、水利等部门办理允许施工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开工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手续。</w:t>
      </w: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BB617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D02C7" w:rsidRDefault="009D02C7">
      <w:pPr>
        <w:rPr>
          <w:rFonts w:ascii="仿宋_GB2312" w:eastAsia="仿宋_GB2312" w:hAnsi="仿宋_GB2312" w:cs="仿宋_GB2312"/>
          <w:sz w:val="24"/>
        </w:rPr>
      </w:pPr>
    </w:p>
    <w:p w:rsidR="009D02C7" w:rsidRDefault="00BB617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工伤保险待遇申报需提供资料</w:t>
      </w:r>
    </w:p>
    <w:p w:rsidR="009D02C7" w:rsidRDefault="009D02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BB617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一、因工受伤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《岳阳市工伤职工待遇申请表》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工伤认定结论书和劳动能力鉴定结论书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病历资料、医疗费原始发票和住院费用清单。</w:t>
      </w:r>
    </w:p>
    <w:p w:rsidR="009D02C7" w:rsidRDefault="00BB617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二、因工死亡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《岳阳市工伤职工待遇申请表》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工伤认定结论书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死亡证明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身份证复印件。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若有供养亲属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还应提供《岳阳市工亡职工供养亲属抚恤金申请表》供养亲属身份证明、供养关系证明、工亡职工家庭人员情况证明、照片一张。</w:t>
      </w:r>
    </w:p>
    <w:p w:rsidR="009D02C7" w:rsidRDefault="00BB617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其他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工伤职工住院伙食补助费和到外地就医交通食宿费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《岳阳市参保单位申请住院伙食补助费、交通住宿费花名册》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工伤认定结论书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工伤保险经办机构核准住院或转院手续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有效医疗发票复印件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医疗机构签章证明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);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外地就医往返车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船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票及住宿发票原件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身份证复印件。</w:t>
      </w: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9D02C7">
      <w:pPr>
        <w:rPr>
          <w:rFonts w:ascii="黑体" w:eastAsia="黑体" w:hAnsi="黑体" w:cs="黑体"/>
          <w:sz w:val="32"/>
          <w:szCs w:val="32"/>
        </w:rPr>
      </w:pPr>
    </w:p>
    <w:p w:rsidR="009D02C7" w:rsidRDefault="00BB617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9D02C7" w:rsidRDefault="009D02C7">
      <w:pPr>
        <w:rPr>
          <w:rFonts w:ascii="仿宋_GB2312" w:eastAsia="仿宋_GB2312" w:hAnsi="仿宋_GB2312" w:cs="仿宋_GB2312"/>
          <w:sz w:val="24"/>
        </w:rPr>
      </w:pPr>
    </w:p>
    <w:p w:rsidR="009D02C7" w:rsidRDefault="00BB617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工伤保险相关表格</w:t>
      </w: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《岳阳市建设项目工伤保险参保登记表》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《岳阳市建设项目工伤保险参保证明》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《岳阳市建设项目工伤保险参保期延长申请表》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《岳阳市建设项目参保职工保留工伤保险待遇资格申请表》</w:t>
      </w: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BB6179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lastRenderedPageBreak/>
        <w:t>岳阳市建设项目工伤保险参保登记表</w:t>
      </w:r>
    </w:p>
    <w:tbl>
      <w:tblPr>
        <w:tblW w:w="93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741"/>
        <w:gridCol w:w="1013"/>
        <w:gridCol w:w="460"/>
        <w:gridCol w:w="1186"/>
        <w:gridCol w:w="1186"/>
        <w:gridCol w:w="1590"/>
      </w:tblGrid>
      <w:tr w:rsidR="009D02C7">
        <w:trPr>
          <w:trHeight w:val="572"/>
          <w:jc w:val="center"/>
        </w:trPr>
        <w:tc>
          <w:tcPr>
            <w:tcW w:w="3885" w:type="dxa"/>
            <w:gridSpan w:val="2"/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单位名称（公章）：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D02C7">
        <w:trPr>
          <w:trHeight w:val="638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工程项目名称</w:t>
            </w:r>
          </w:p>
        </w:tc>
        <w:tc>
          <w:tcPr>
            <w:tcW w:w="7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D02C7">
        <w:trPr>
          <w:trHeight w:val="545"/>
          <w:jc w:val="center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参保单位法定代表人或负责人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D02C7">
        <w:trPr>
          <w:trHeight w:val="501"/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证件名称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D02C7">
        <w:trPr>
          <w:trHeight w:val="468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D02C7">
        <w:trPr>
          <w:trHeight w:val="409"/>
          <w:jc w:val="center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企业营业执照登记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经济类别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国有□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私营□</w:t>
            </w:r>
          </w:p>
        </w:tc>
        <w:tc>
          <w:tcPr>
            <w:tcW w:w="159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其它□</w:t>
            </w:r>
          </w:p>
        </w:tc>
      </w:tr>
      <w:tr w:rsidR="009D02C7">
        <w:trPr>
          <w:trHeight w:val="679"/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发照机关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D02C7">
        <w:trPr>
          <w:trHeight w:val="536"/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发照日期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有效期限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D02C7">
        <w:trPr>
          <w:trHeight w:val="998"/>
          <w:jc w:val="center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施工单位承诺</w:t>
            </w:r>
          </w:p>
        </w:tc>
        <w:tc>
          <w:tcPr>
            <w:tcW w:w="7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我单位承诺向贵中心提供的项目参保资料（中标书、投标文件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、施工合同等）真实、有效，如以后发现存在虚假申报行为，我单位将承</w:t>
            </w:r>
          </w:p>
          <w:p w:rsidR="009D02C7" w:rsidRDefault="00BB6179">
            <w:pPr>
              <w:widowControl/>
              <w:spacing w:line="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担一切法律责任。</w:t>
            </w:r>
          </w:p>
        </w:tc>
      </w:tr>
      <w:tr w:rsidR="009D02C7">
        <w:trPr>
          <w:trHeight w:val="630"/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63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承诺人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（加盖单位公章确认）</w:t>
            </w:r>
          </w:p>
        </w:tc>
      </w:tr>
      <w:tr w:rsidR="009D02C7">
        <w:trPr>
          <w:trHeight w:val="416"/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D02C7">
        <w:trPr>
          <w:trHeight w:val="596"/>
          <w:jc w:val="center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工伤保险经办机构核定意见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中标价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D02C7">
        <w:trPr>
          <w:trHeight w:val="596"/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缴费费率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D02C7">
        <w:trPr>
          <w:trHeight w:val="596"/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应缴金额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D02C7">
        <w:trPr>
          <w:trHeight w:val="1184"/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参保登记部（股）</w:t>
            </w:r>
          </w:p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审核签字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2C7" w:rsidRDefault="00BB6179">
            <w:pPr>
              <w:widowControl/>
              <w:spacing w:line="0" w:lineRule="atLeas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D02C7">
        <w:trPr>
          <w:trHeight w:val="1184"/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分管领导审批签字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2C7" w:rsidRDefault="00BB6179">
            <w:pPr>
              <w:widowControl/>
              <w:spacing w:line="0" w:lineRule="atLeast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D02C7">
        <w:trPr>
          <w:trHeight w:val="494"/>
          <w:jc w:val="center"/>
        </w:trPr>
        <w:tc>
          <w:tcPr>
            <w:tcW w:w="3885" w:type="dxa"/>
            <w:gridSpan w:val="2"/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参保单位经办人员签名：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D02C7" w:rsidRDefault="009D02C7">
            <w:pPr>
              <w:widowControl/>
              <w:spacing w:line="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02C7" w:rsidRDefault="00BB6179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</w:tr>
    </w:tbl>
    <w:p w:rsidR="009D02C7" w:rsidRDefault="00BB6179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备注：</w:t>
      </w:r>
      <w:r>
        <w:rPr>
          <w:rFonts w:ascii="仿宋_GB2312" w:eastAsia="仿宋_GB2312" w:hAnsi="仿宋_GB2312" w:cs="仿宋_GB2312" w:hint="eastAsia"/>
          <w:b/>
          <w:bCs/>
          <w:sz w:val="24"/>
        </w:rPr>
        <w:t>1</w:t>
      </w:r>
      <w:r>
        <w:rPr>
          <w:rFonts w:ascii="仿宋_GB2312" w:eastAsia="仿宋_GB2312" w:hAnsi="仿宋_GB2312" w:cs="仿宋_GB2312" w:hint="eastAsia"/>
          <w:b/>
          <w:bCs/>
          <w:sz w:val="24"/>
        </w:rPr>
        <w:t>、项目参保以税务部门缴费日生效。</w:t>
      </w:r>
      <w:r>
        <w:rPr>
          <w:rFonts w:ascii="仿宋_GB2312" w:eastAsia="仿宋_GB2312" w:hAnsi="仿宋_GB2312" w:cs="仿宋_GB2312" w:hint="eastAsia"/>
          <w:b/>
          <w:bCs/>
          <w:sz w:val="24"/>
        </w:rPr>
        <w:t>2</w:t>
      </w:r>
      <w:r>
        <w:rPr>
          <w:rFonts w:ascii="仿宋_GB2312" w:eastAsia="仿宋_GB2312" w:hAnsi="仿宋_GB2312" w:cs="仿宋_GB2312" w:hint="eastAsia"/>
          <w:b/>
          <w:bCs/>
          <w:sz w:val="24"/>
        </w:rPr>
        <w:t>，经办人员应当及时做好从业人员的增加和减少等登记申报。如工程项目不能在预定的施工合同竣工期内完成，承建单位须在施工合同竣工时间到期之前，到工伤保险经办机构办理延期审批手续。如申报不及时，发生职工受伤时未参保等情形，职工的工伤待遇由用人单位负责。</w:t>
      </w:r>
    </w:p>
    <w:p w:rsidR="009D02C7" w:rsidRDefault="009D02C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BB617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岳阳市建设项目工伤保险参保证明</w:t>
      </w:r>
    </w:p>
    <w:p w:rsidR="009D02C7" w:rsidRDefault="009D02C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BB617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日已办理工伤保险参保手续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并按照规定已缴纳工伤保险费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大写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小写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D02C7" w:rsidRDefault="00BB617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BB6179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工伤保险经办机构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盖章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9D02C7" w:rsidRDefault="00BB6179">
      <w:pPr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32"/>
          <w:szCs w:val="32"/>
        </w:rPr>
      </w:pPr>
    </w:p>
    <w:p w:rsidR="009D02C7" w:rsidRDefault="009D02C7">
      <w:pPr>
        <w:rPr>
          <w:rFonts w:ascii="仿宋_GB2312" w:eastAsia="仿宋_GB2312" w:hAnsi="仿宋_GB2312" w:cs="仿宋_GB2312"/>
          <w:sz w:val="24"/>
        </w:rPr>
      </w:pPr>
    </w:p>
    <w:p w:rsidR="009D02C7" w:rsidRDefault="00BB617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岳阳市建设项目工伤保险参保期延长申请表</w:t>
      </w:r>
    </w:p>
    <w:tbl>
      <w:tblPr>
        <w:tblStyle w:val="a9"/>
        <w:tblW w:w="9027" w:type="dxa"/>
        <w:tblLayout w:type="fixed"/>
        <w:tblLook w:val="04A0" w:firstRow="1" w:lastRow="0" w:firstColumn="1" w:lastColumn="0" w:noHBand="0" w:noVBand="1"/>
      </w:tblPr>
      <w:tblGrid>
        <w:gridCol w:w="2256"/>
        <w:gridCol w:w="1584"/>
        <w:gridCol w:w="1215"/>
        <w:gridCol w:w="1065"/>
        <w:gridCol w:w="650"/>
        <w:gridCol w:w="2257"/>
      </w:tblGrid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建筑企业名称</w:t>
            </w: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</w:tc>
        <w:tc>
          <w:tcPr>
            <w:tcW w:w="6771" w:type="dxa"/>
            <w:gridSpan w:val="5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2799" w:type="dxa"/>
            <w:gridSpan w:val="2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项目负责人</w:t>
            </w:r>
          </w:p>
        </w:tc>
        <w:tc>
          <w:tcPr>
            <w:tcW w:w="2257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项目所在地</w:t>
            </w:r>
          </w:p>
        </w:tc>
        <w:tc>
          <w:tcPr>
            <w:tcW w:w="6771" w:type="dxa"/>
            <w:gridSpan w:val="5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</w:t>
            </w:r>
          </w:p>
        </w:tc>
        <w:tc>
          <w:tcPr>
            <w:tcW w:w="1584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907" w:type="dxa"/>
            <w:gridSpan w:val="2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开工日期</w:t>
            </w:r>
          </w:p>
        </w:tc>
        <w:tc>
          <w:tcPr>
            <w:tcW w:w="1584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竣（交）工</w:t>
            </w: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施工期限（月）</w:t>
            </w:r>
          </w:p>
        </w:tc>
        <w:tc>
          <w:tcPr>
            <w:tcW w:w="6771" w:type="dxa"/>
            <w:gridSpan w:val="5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申请延长时间</w:t>
            </w:r>
          </w:p>
        </w:tc>
        <w:tc>
          <w:tcPr>
            <w:tcW w:w="6771" w:type="dxa"/>
            <w:gridSpan w:val="5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黑体" w:eastAsia="黑体" w:hAnsi="黑体" w:cs="黑体" w:hint="eastAsia"/>
                <w:sz w:val="24"/>
              </w:rPr>
              <w:t>——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9D02C7">
        <w:trPr>
          <w:trHeight w:val="168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延期原因</w:t>
            </w:r>
          </w:p>
        </w:tc>
        <w:tc>
          <w:tcPr>
            <w:tcW w:w="6771" w:type="dxa"/>
            <w:gridSpan w:val="5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甲方（发包）</w:t>
            </w: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单位意见</w:t>
            </w:r>
          </w:p>
        </w:tc>
        <w:tc>
          <w:tcPr>
            <w:tcW w:w="6771" w:type="dxa"/>
            <w:gridSpan w:val="5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工伤保险经办</w:t>
            </w: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（股）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室意见</w:t>
            </w:r>
          </w:p>
        </w:tc>
        <w:tc>
          <w:tcPr>
            <w:tcW w:w="6771" w:type="dxa"/>
            <w:gridSpan w:val="5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领导意见</w:t>
            </w:r>
          </w:p>
        </w:tc>
        <w:tc>
          <w:tcPr>
            <w:tcW w:w="6771" w:type="dxa"/>
            <w:gridSpan w:val="5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9D02C7" w:rsidRDefault="009D02C7">
      <w:pPr>
        <w:rPr>
          <w:rFonts w:ascii="仿宋_GB2312" w:eastAsia="仿宋_GB2312" w:hAnsi="仿宋_GB2312" w:cs="仿宋_GB2312"/>
          <w:sz w:val="24"/>
        </w:rPr>
      </w:pPr>
    </w:p>
    <w:p w:rsidR="009D02C7" w:rsidRDefault="00BB6179">
      <w:pPr>
        <w:ind w:firstLineChars="2300" w:firstLine="55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填报日期：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:rsidR="009D02C7" w:rsidRDefault="009D02C7">
      <w:pPr>
        <w:rPr>
          <w:rFonts w:ascii="仿宋_GB2312" w:eastAsia="仿宋_GB2312" w:hAnsi="仿宋_GB2312" w:cs="仿宋_GB2312"/>
          <w:sz w:val="24"/>
        </w:rPr>
      </w:pPr>
    </w:p>
    <w:p w:rsidR="009D02C7" w:rsidRDefault="009D02C7">
      <w:pPr>
        <w:rPr>
          <w:rFonts w:ascii="仿宋_GB2312" w:eastAsia="仿宋_GB2312" w:hAnsi="仿宋_GB2312" w:cs="仿宋_GB2312"/>
          <w:sz w:val="24"/>
        </w:rPr>
      </w:pPr>
    </w:p>
    <w:p w:rsidR="009D02C7" w:rsidRDefault="00BB617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岳阳市建设项目参保职工保留工伤保险待遇资格申请表</w:t>
      </w:r>
    </w:p>
    <w:p w:rsidR="009D02C7" w:rsidRDefault="009D02C7">
      <w:pPr>
        <w:rPr>
          <w:rFonts w:ascii="仿宋_GB2312" w:eastAsia="仿宋_GB2312" w:hAnsi="仿宋_GB2312" w:cs="仿宋_GB2312"/>
          <w:sz w:val="24"/>
        </w:rPr>
      </w:pPr>
    </w:p>
    <w:p w:rsidR="009D02C7" w:rsidRDefault="00BB6179">
      <w:pPr>
        <w:ind w:firstLineChars="2300" w:firstLine="55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申请日期：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tbl>
      <w:tblPr>
        <w:tblStyle w:val="a9"/>
        <w:tblW w:w="9027" w:type="dxa"/>
        <w:tblLayout w:type="fixed"/>
        <w:tblLook w:val="04A0" w:firstRow="1" w:lastRow="0" w:firstColumn="1" w:lastColumn="0" w:noHBand="0" w:noVBand="1"/>
      </w:tblPr>
      <w:tblGrid>
        <w:gridCol w:w="2256"/>
        <w:gridCol w:w="1974"/>
        <w:gridCol w:w="1890"/>
        <w:gridCol w:w="2907"/>
      </w:tblGrid>
      <w:tr w:rsidR="009D02C7">
        <w:trPr>
          <w:trHeight w:val="819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申请单位（盖章）</w:t>
            </w:r>
          </w:p>
        </w:tc>
        <w:tc>
          <w:tcPr>
            <w:tcW w:w="1974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</w:tc>
        <w:tc>
          <w:tcPr>
            <w:tcW w:w="2907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819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项目投保期限</w:t>
            </w:r>
          </w:p>
        </w:tc>
        <w:tc>
          <w:tcPr>
            <w:tcW w:w="1974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竣（交）工</w:t>
            </w: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实际时间</w:t>
            </w:r>
          </w:p>
        </w:tc>
        <w:tc>
          <w:tcPr>
            <w:tcW w:w="2907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819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职工姓名</w:t>
            </w:r>
          </w:p>
        </w:tc>
        <w:tc>
          <w:tcPr>
            <w:tcW w:w="1974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907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819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参保时间</w:t>
            </w:r>
          </w:p>
        </w:tc>
        <w:tc>
          <w:tcPr>
            <w:tcW w:w="1974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受伤时间</w:t>
            </w:r>
          </w:p>
        </w:tc>
        <w:tc>
          <w:tcPr>
            <w:tcW w:w="2907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819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工伤认定申请时间</w:t>
            </w:r>
          </w:p>
        </w:tc>
        <w:tc>
          <w:tcPr>
            <w:tcW w:w="1974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工伤认定时间</w:t>
            </w:r>
          </w:p>
        </w:tc>
        <w:tc>
          <w:tcPr>
            <w:tcW w:w="2907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819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经办人员</w:t>
            </w:r>
          </w:p>
        </w:tc>
        <w:tc>
          <w:tcPr>
            <w:tcW w:w="1974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907" w:type="dxa"/>
            <w:vAlign w:val="center"/>
          </w:tcPr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02C7">
        <w:trPr>
          <w:trHeight w:val="263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申请原因</w:t>
            </w:r>
          </w:p>
        </w:tc>
        <w:tc>
          <w:tcPr>
            <w:tcW w:w="6771" w:type="dxa"/>
            <w:gridSpan w:val="3"/>
          </w:tcPr>
          <w:p w:rsidR="009D02C7" w:rsidRDefault="009D02C7">
            <w:pPr>
              <w:spacing w:line="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BB6179">
            <w:pPr>
              <w:spacing w:line="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工伤认定未完结□；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未进行劳动能力鉴定□；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工伤待遇未支付□；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其他原因（注明）：</w:t>
            </w: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业务科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（股）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室意见</w:t>
            </w:r>
          </w:p>
        </w:tc>
        <w:tc>
          <w:tcPr>
            <w:tcW w:w="6771" w:type="dxa"/>
            <w:gridSpan w:val="3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</w:t>
            </w:r>
          </w:p>
        </w:tc>
      </w:tr>
      <w:tr w:rsidR="009D02C7">
        <w:trPr>
          <w:trHeight w:val="567"/>
        </w:trPr>
        <w:tc>
          <w:tcPr>
            <w:tcW w:w="2256" w:type="dxa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领导意见</w:t>
            </w:r>
          </w:p>
        </w:tc>
        <w:tc>
          <w:tcPr>
            <w:tcW w:w="6771" w:type="dxa"/>
            <w:gridSpan w:val="3"/>
            <w:vAlign w:val="center"/>
          </w:tcPr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9D02C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</w:p>
          <w:p w:rsidR="009D02C7" w:rsidRDefault="00BB617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9D02C7" w:rsidRDefault="009D02C7">
      <w:pPr>
        <w:ind w:firstLineChars="2300" w:firstLine="5520"/>
        <w:rPr>
          <w:rFonts w:ascii="仿宋_GB2312" w:eastAsia="仿宋_GB2312" w:hAnsi="仿宋_GB2312" w:cs="仿宋_GB2312"/>
          <w:sz w:val="24"/>
        </w:rPr>
      </w:pPr>
    </w:p>
    <w:sectPr w:rsidR="009D02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519" w:bottom="1440" w:left="1576" w:header="851" w:footer="992" w:gutter="0"/>
      <w:pgNumType w:fmt="numberInDash" w:start="9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79" w:rsidRDefault="00BB6179">
      <w:r>
        <w:separator/>
      </w:r>
    </w:p>
  </w:endnote>
  <w:endnote w:type="continuationSeparator" w:id="0">
    <w:p w:rsidR="00BB6179" w:rsidRDefault="00BB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C7" w:rsidRDefault="008777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2C7" w:rsidRDefault="00BB6179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770C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" filled="f" stroked="f">
              <v:textbox style="mso-fit-shape-to-text:t" inset="0,0,0,0">
                <w:txbxContent>
                  <w:p w:rsidR="009D02C7" w:rsidRDefault="00BB6179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7770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C7" w:rsidRDefault="009D02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79" w:rsidRDefault="00BB6179">
      <w:r>
        <w:separator/>
      </w:r>
    </w:p>
  </w:footnote>
  <w:footnote w:type="continuationSeparator" w:id="0">
    <w:p w:rsidR="00BB6179" w:rsidRDefault="00BB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C7" w:rsidRDefault="009D02C7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C7" w:rsidRDefault="009D02C7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D45332"/>
    <w:rsid w:val="0087770C"/>
    <w:rsid w:val="00916F1E"/>
    <w:rsid w:val="009A6BE8"/>
    <w:rsid w:val="009D02C7"/>
    <w:rsid w:val="00AD2FBA"/>
    <w:rsid w:val="00BB6179"/>
    <w:rsid w:val="00EB5F2B"/>
    <w:rsid w:val="043716DD"/>
    <w:rsid w:val="086B58DD"/>
    <w:rsid w:val="0D5B215D"/>
    <w:rsid w:val="17D45332"/>
    <w:rsid w:val="208E43CF"/>
    <w:rsid w:val="278F6244"/>
    <w:rsid w:val="2AF24C14"/>
    <w:rsid w:val="35B929E6"/>
    <w:rsid w:val="46A4463F"/>
    <w:rsid w:val="4926083D"/>
    <w:rsid w:val="496A66AC"/>
    <w:rsid w:val="4A3114CE"/>
    <w:rsid w:val="548B5C96"/>
    <w:rsid w:val="61543B3C"/>
    <w:rsid w:val="6D261E68"/>
    <w:rsid w:val="760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466591-0EFF-4DF0-BFE5-24DBE05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396</Words>
  <Characters>2262</Characters>
  <Application>Microsoft Office Word</Application>
  <DocSecurity>0</DocSecurity>
  <Lines>18</Lines>
  <Paragraphs>5</Paragraphs>
  <ScaleCrop>false</ScaleCrop>
  <Company>中国石油大学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2022-07-19T10:48:00Z</cp:lastPrinted>
  <dcterms:created xsi:type="dcterms:W3CDTF">2022-08-19T10:15:00Z</dcterms:created>
  <dcterms:modified xsi:type="dcterms:W3CDTF">2022-08-19T10:15:00Z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